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AC" w:rsidRPr="004146AC" w:rsidRDefault="004146AC" w:rsidP="004146AC">
      <w:r w:rsidRPr="004146AC">
        <w:t>Hi everyone, </w:t>
      </w:r>
    </w:p>
    <w:p w:rsidR="004146AC" w:rsidRPr="004146AC" w:rsidRDefault="004146AC" w:rsidP="004146AC">
      <w:r w:rsidRPr="004146AC">
        <w:t xml:space="preserve">Good news, we finally have a solid answer about extended voting in the Ohio primary. Every ballot already cast will be counted. All registered voters will receive a postcard from the Secretary of State with instructions on how to request an absentee ballot. Voters will have to print the </w:t>
      </w:r>
      <w:hyperlink r:id="rId4" w:history="1">
        <w:r w:rsidRPr="004146AC">
          <w:rPr>
            <w:rStyle w:val="Hyperlink"/>
          </w:rPr>
          <w:t>absentee ballot request form</w:t>
        </w:r>
      </w:hyperlink>
      <w:r w:rsidRPr="004146AC">
        <w:t xml:space="preserve">, or call their county </w:t>
      </w:r>
      <w:hyperlink r:id="rId5" w:anchor="gref" w:history="1">
        <w:r w:rsidRPr="004146AC">
          <w:rPr>
            <w:rStyle w:val="Hyperlink"/>
          </w:rPr>
          <w:t>Board of Elections</w:t>
        </w:r>
      </w:hyperlink>
      <w:r w:rsidRPr="004146AC">
        <w:t xml:space="preserve"> to request one be mailed to them, fill it out, and return it to their county BOE. Voters will then receive their ballot, which they can fill out and return in the included postage paid envelope. All ballots must be postmarked by April 27, and will be counted on April 28. There will be no in-person voting. See this</w:t>
      </w:r>
      <w:hyperlink r:id="rId6" w:history="1">
        <w:r w:rsidRPr="004146AC">
          <w:rPr>
            <w:rStyle w:val="Hyperlink"/>
          </w:rPr>
          <w:t xml:space="preserve"> thorough article</w:t>
        </w:r>
      </w:hyperlink>
      <w:r w:rsidRPr="004146AC">
        <w:t xml:space="preserve"> from Cleveland.com for more details. </w:t>
      </w:r>
    </w:p>
    <w:p w:rsidR="004146AC" w:rsidRPr="004146AC" w:rsidRDefault="004146AC" w:rsidP="004146AC">
      <w:r w:rsidRPr="004146AC">
        <w:rPr>
          <w:b/>
          <w:bCs/>
          <w:u w:val="single"/>
        </w:rPr>
        <w:t>FAQ</w:t>
      </w:r>
    </w:p>
    <w:p w:rsidR="004146AC" w:rsidRPr="004146AC" w:rsidRDefault="004146AC" w:rsidP="004146AC">
      <w:r w:rsidRPr="004146AC">
        <w:rPr>
          <w:b/>
          <w:bCs/>
        </w:rPr>
        <w:t xml:space="preserve">What happened to June 2nd? </w:t>
      </w:r>
      <w:r w:rsidRPr="004146AC">
        <w:t>The June 2nd plan proposed by the Governor and Secretary of State was rejected by the legislature. There will be no voting on June 2nd.</w:t>
      </w:r>
    </w:p>
    <w:p w:rsidR="004146AC" w:rsidRPr="004146AC" w:rsidRDefault="004146AC" w:rsidP="004146AC">
      <w:r w:rsidRPr="004146AC">
        <w:rPr>
          <w:b/>
          <w:bCs/>
        </w:rPr>
        <w:t>Will there be any in-person voting?</w:t>
      </w:r>
      <w:r w:rsidRPr="004146AC">
        <w:t xml:space="preserve"> No, all further voting in</w:t>
      </w:r>
      <w:bookmarkStart w:id="0" w:name="_GoBack"/>
      <w:bookmarkEnd w:id="0"/>
      <w:r w:rsidRPr="004146AC">
        <w:t xml:space="preserve"> the Ohio primary will be conducted by mail.</w:t>
      </w:r>
    </w:p>
    <w:p w:rsidR="004146AC" w:rsidRPr="004146AC" w:rsidRDefault="004146AC" w:rsidP="004146AC">
      <w:r w:rsidRPr="004146AC">
        <w:rPr>
          <w:b/>
          <w:bCs/>
        </w:rPr>
        <w:t>I already voted, how does this affect me?</w:t>
      </w:r>
      <w:r w:rsidRPr="004146AC">
        <w:t xml:space="preserve"> Your ballot will be counted along with the others on April 28th. </w:t>
      </w:r>
      <w:r w:rsidRPr="004146AC">
        <w:rPr>
          <w:u w:val="single"/>
        </w:rPr>
        <w:t>Do not</w:t>
      </w:r>
      <w:r w:rsidRPr="004146AC">
        <w:t> request or submit an additional ballot.</w:t>
      </w:r>
    </w:p>
    <w:p w:rsidR="004146AC" w:rsidRPr="004146AC" w:rsidRDefault="004146AC" w:rsidP="004146AC">
      <w:r w:rsidRPr="004146AC">
        <w:rPr>
          <w:b/>
          <w:bCs/>
        </w:rPr>
        <w:t>What if I already have a ballot that I haven't turned in?</w:t>
      </w:r>
      <w:r w:rsidRPr="004146AC">
        <w:t xml:space="preserve"> You may still fill out and submit this ballot. You should not request a new ballot. </w:t>
      </w:r>
    </w:p>
    <w:p w:rsidR="004146AC" w:rsidRPr="004146AC" w:rsidRDefault="004146AC" w:rsidP="004146AC">
      <w:r w:rsidRPr="004146AC">
        <w:rPr>
          <w:b/>
          <w:bCs/>
        </w:rPr>
        <w:t>I requested an absentee ballot, but never received or no longer have access to it. What should I do?</w:t>
      </w:r>
      <w:r w:rsidRPr="004146AC">
        <w:t xml:space="preserve"> Contact your county </w:t>
      </w:r>
      <w:hyperlink r:id="rId7" w:anchor="gref" w:history="1">
        <w:r w:rsidRPr="004146AC">
          <w:rPr>
            <w:rStyle w:val="Hyperlink"/>
          </w:rPr>
          <w:t>Board of Elections</w:t>
        </w:r>
      </w:hyperlink>
      <w:r w:rsidRPr="004146AC">
        <w:t> and explain your situation. They should be able to provide you with a replacement ballot that you can submit. </w:t>
      </w:r>
    </w:p>
    <w:p w:rsidR="004146AC" w:rsidRPr="004146AC" w:rsidRDefault="004146AC" w:rsidP="004146AC">
      <w:r w:rsidRPr="004146AC">
        <w:rPr>
          <w:b/>
          <w:bCs/>
        </w:rPr>
        <w:t>I'm not registered, can I still register and vote in the extended Ohio primary?</w:t>
      </w:r>
      <w:r w:rsidRPr="004146AC">
        <w:t xml:space="preserve"> No, the plan passed by the legislature does not extend the registration deadline.</w:t>
      </w:r>
    </w:p>
    <w:p w:rsidR="00974842" w:rsidRDefault="00974842"/>
    <w:sectPr w:rsidR="0097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AC"/>
    <w:rsid w:val="004146AC"/>
    <w:rsid w:val="0097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C39C-7F72-48AA-A6D9-80CEB770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6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82806">
      <w:bodyDiv w:val="1"/>
      <w:marLeft w:val="0"/>
      <w:marRight w:val="0"/>
      <w:marTop w:val="0"/>
      <w:marBottom w:val="0"/>
      <w:divBdr>
        <w:top w:val="none" w:sz="0" w:space="0" w:color="auto"/>
        <w:left w:val="none" w:sz="0" w:space="0" w:color="auto"/>
        <w:bottom w:val="none" w:sz="0" w:space="0" w:color="auto"/>
        <w:right w:val="none" w:sz="0" w:space="0" w:color="auto"/>
      </w:divBdr>
      <w:divsChild>
        <w:div w:id="2140371496">
          <w:marLeft w:val="0"/>
          <w:marRight w:val="0"/>
          <w:marTop w:val="0"/>
          <w:marBottom w:val="0"/>
          <w:divBdr>
            <w:top w:val="none" w:sz="0" w:space="0" w:color="auto"/>
            <w:left w:val="none" w:sz="0" w:space="0" w:color="auto"/>
            <w:bottom w:val="none" w:sz="0" w:space="0" w:color="auto"/>
            <w:right w:val="none" w:sz="0" w:space="0" w:color="auto"/>
          </w:divBdr>
        </w:div>
        <w:div w:id="46222670">
          <w:marLeft w:val="0"/>
          <w:marRight w:val="0"/>
          <w:marTop w:val="0"/>
          <w:marBottom w:val="0"/>
          <w:divBdr>
            <w:top w:val="none" w:sz="0" w:space="0" w:color="auto"/>
            <w:left w:val="none" w:sz="0" w:space="0" w:color="auto"/>
            <w:bottom w:val="none" w:sz="0" w:space="0" w:color="auto"/>
            <w:right w:val="none" w:sz="0" w:space="0" w:color="auto"/>
          </w:divBdr>
        </w:div>
        <w:div w:id="1445074107">
          <w:marLeft w:val="0"/>
          <w:marRight w:val="0"/>
          <w:marTop w:val="0"/>
          <w:marBottom w:val="0"/>
          <w:divBdr>
            <w:top w:val="none" w:sz="0" w:space="0" w:color="auto"/>
            <w:left w:val="none" w:sz="0" w:space="0" w:color="auto"/>
            <w:bottom w:val="none" w:sz="0" w:space="0" w:color="auto"/>
            <w:right w:val="none" w:sz="0" w:space="0" w:color="auto"/>
          </w:divBdr>
        </w:div>
        <w:div w:id="1720937101">
          <w:marLeft w:val="0"/>
          <w:marRight w:val="0"/>
          <w:marTop w:val="0"/>
          <w:marBottom w:val="0"/>
          <w:divBdr>
            <w:top w:val="none" w:sz="0" w:space="0" w:color="auto"/>
            <w:left w:val="none" w:sz="0" w:space="0" w:color="auto"/>
            <w:bottom w:val="none" w:sz="0" w:space="0" w:color="auto"/>
            <w:right w:val="none" w:sz="0" w:space="0" w:color="auto"/>
          </w:divBdr>
        </w:div>
        <w:div w:id="1378630388">
          <w:marLeft w:val="0"/>
          <w:marRight w:val="0"/>
          <w:marTop w:val="0"/>
          <w:marBottom w:val="0"/>
          <w:divBdr>
            <w:top w:val="none" w:sz="0" w:space="0" w:color="auto"/>
            <w:left w:val="none" w:sz="0" w:space="0" w:color="auto"/>
            <w:bottom w:val="none" w:sz="0" w:space="0" w:color="auto"/>
            <w:right w:val="none" w:sz="0" w:space="0" w:color="auto"/>
          </w:divBdr>
        </w:div>
        <w:div w:id="1264722289">
          <w:marLeft w:val="0"/>
          <w:marRight w:val="0"/>
          <w:marTop w:val="0"/>
          <w:marBottom w:val="0"/>
          <w:divBdr>
            <w:top w:val="none" w:sz="0" w:space="0" w:color="auto"/>
            <w:left w:val="none" w:sz="0" w:space="0" w:color="auto"/>
            <w:bottom w:val="none" w:sz="0" w:space="0" w:color="auto"/>
            <w:right w:val="none" w:sz="0" w:space="0" w:color="auto"/>
          </w:divBdr>
        </w:div>
        <w:div w:id="1899125856">
          <w:marLeft w:val="0"/>
          <w:marRight w:val="0"/>
          <w:marTop w:val="0"/>
          <w:marBottom w:val="0"/>
          <w:divBdr>
            <w:top w:val="none" w:sz="0" w:space="0" w:color="auto"/>
            <w:left w:val="none" w:sz="0" w:space="0" w:color="auto"/>
            <w:bottom w:val="none" w:sz="0" w:space="0" w:color="auto"/>
            <w:right w:val="none" w:sz="0" w:space="0" w:color="auto"/>
          </w:divBdr>
        </w:div>
        <w:div w:id="165348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iosos.gov/elections/elections-officials/county-boards-of-elections-direc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eveland.com/open/2020/03/ohio-senate-sets-all-mail-primary-election-through-april-28-legal-challenge-still-possible.html" TargetMode="External"/><Relationship Id="rId5" Type="http://schemas.openxmlformats.org/officeDocument/2006/relationships/hyperlink" Target="https://www.ohiosos.gov/elections/elections-officials/county-boards-of-elections-directory/" TargetMode="External"/><Relationship Id="rId4" Type="http://schemas.openxmlformats.org/officeDocument/2006/relationships/hyperlink" Target="https://www.ohiosos.gov/globalassets/elections/forms/11-a_english.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2020-03-26T14:49:00Z</dcterms:created>
  <dcterms:modified xsi:type="dcterms:W3CDTF">2020-03-26T14:55:00Z</dcterms:modified>
</cp:coreProperties>
</file>